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75F3" w14:textId="12CA1CC2" w:rsidR="00231F6C" w:rsidRPr="00537D09" w:rsidRDefault="00231F6C" w:rsidP="00537D09">
      <w:pPr>
        <w:jc w:val="center"/>
        <w:rPr>
          <w:b/>
          <w:bCs/>
        </w:rPr>
      </w:pPr>
      <w:r w:rsidRPr="00537D09">
        <w:rPr>
          <w:b/>
          <w:bCs/>
        </w:rPr>
        <w:t>ZOOM Notes</w:t>
      </w:r>
    </w:p>
    <w:p w14:paraId="04C91AD8" w14:textId="44CCED40" w:rsidR="00974A19" w:rsidRDefault="00974A19">
      <w:r>
        <w:t>Only one meeting can be hosted per license</w:t>
      </w:r>
    </w:p>
    <w:p w14:paraId="355539C1" w14:textId="3E133F52" w:rsidR="00974A19" w:rsidRDefault="00974A19" w:rsidP="00974A19">
      <w:pPr>
        <w:pStyle w:val="ListParagraph"/>
        <w:numPr>
          <w:ilvl w:val="0"/>
          <w:numId w:val="3"/>
        </w:numPr>
      </w:pPr>
      <w:r>
        <w:t xml:space="preserve">Back to Back meeting – Use the </w:t>
      </w:r>
      <w:r w:rsidR="00154842">
        <w:t xml:space="preserve">In Meeting (Advanced) </w:t>
      </w:r>
      <w:r w:rsidRPr="00D2317E">
        <w:rPr>
          <w:u w:val="single"/>
        </w:rPr>
        <w:t>waiting room</w:t>
      </w:r>
      <w:r>
        <w:t xml:space="preserve"> for the </w:t>
      </w:r>
      <w:r w:rsidR="00D2317E">
        <w:t>follow-on</w:t>
      </w:r>
      <w:r>
        <w:t xml:space="preserve"> meeting</w:t>
      </w:r>
    </w:p>
    <w:p w14:paraId="62497A52" w14:textId="2191442B" w:rsidR="00D2317E" w:rsidRDefault="00D2317E" w:rsidP="00D2317E">
      <w:pPr>
        <w:pStyle w:val="ListParagraph"/>
        <w:numPr>
          <w:ilvl w:val="1"/>
          <w:numId w:val="3"/>
        </w:numPr>
      </w:pPr>
      <w:r>
        <w:t>Can customize the waiting room UI</w:t>
      </w:r>
    </w:p>
    <w:p w14:paraId="4C8F3CAE" w14:textId="03710C40" w:rsidR="00974A19" w:rsidRDefault="00537D09">
      <w:r>
        <w:t>Can start a meeting from your own desk top application</w:t>
      </w:r>
    </w:p>
    <w:p w14:paraId="58F82AE2" w14:textId="5F395C9B" w:rsidR="00154842" w:rsidRDefault="00154842" w:rsidP="00154842">
      <w:pPr>
        <w:pStyle w:val="ListParagraph"/>
        <w:numPr>
          <w:ilvl w:val="0"/>
          <w:numId w:val="3"/>
        </w:numPr>
      </w:pPr>
      <w:r>
        <w:t>Make sure you are sign in first otherwise ZOOM won’t know that you are the host</w:t>
      </w:r>
    </w:p>
    <w:p w14:paraId="22EFB676" w14:textId="70AA8689" w:rsidR="00154842" w:rsidRDefault="00154842" w:rsidP="00154842">
      <w:pPr>
        <w:pStyle w:val="ListParagraph"/>
        <w:numPr>
          <w:ilvl w:val="0"/>
          <w:numId w:val="3"/>
        </w:numPr>
      </w:pPr>
      <w:r>
        <w:t>Any meeting that you schedule will show up on your desktop application</w:t>
      </w:r>
    </w:p>
    <w:p w14:paraId="704DC52C" w14:textId="04EC19E8" w:rsidR="00154842" w:rsidRDefault="00154842" w:rsidP="00154842">
      <w:pPr>
        <w:pStyle w:val="ListParagraph"/>
        <w:numPr>
          <w:ilvl w:val="0"/>
          <w:numId w:val="3"/>
        </w:numPr>
      </w:pPr>
      <w:r>
        <w:t>Can schedule meetings directly from your desktop application</w:t>
      </w:r>
    </w:p>
    <w:p w14:paraId="6EBDF805" w14:textId="32178D29" w:rsidR="00231F6C" w:rsidRPr="00537D09" w:rsidRDefault="00231F6C">
      <w:pPr>
        <w:rPr>
          <w:b/>
          <w:bCs/>
        </w:rPr>
      </w:pPr>
      <w:r w:rsidRPr="00537D09">
        <w:rPr>
          <w:b/>
          <w:bCs/>
        </w:rPr>
        <w:t>Personal Meeting Room</w:t>
      </w:r>
    </w:p>
    <w:p w14:paraId="04265160" w14:textId="21F2C828" w:rsidR="00231F6C" w:rsidRDefault="00231F6C">
      <w:r>
        <w:tab/>
        <w:t>Meeting doesn’t change</w:t>
      </w:r>
    </w:p>
    <w:p w14:paraId="42166E92" w14:textId="0CFEE847" w:rsidR="00231F6C" w:rsidRDefault="00231F6C">
      <w:r>
        <w:tab/>
        <w:t>Once someone joins, they always will be able to access</w:t>
      </w:r>
    </w:p>
    <w:p w14:paraId="2A21A75D" w14:textId="786C5D67" w:rsidR="00231F6C" w:rsidRDefault="00231F6C">
      <w:r>
        <w:tab/>
        <w:t>Great for internal meeting</w:t>
      </w:r>
    </w:p>
    <w:p w14:paraId="70484249" w14:textId="534DE1CD" w:rsidR="00231F6C" w:rsidRDefault="00231F6C">
      <w:r>
        <w:tab/>
        <w:t>Always open and always available – 24/7 anyone can join at anytime</w:t>
      </w:r>
    </w:p>
    <w:p w14:paraId="6DDC4ABD" w14:textId="0FDFB94D" w:rsidR="00231F6C" w:rsidRDefault="00231F6C" w:rsidP="00231F6C">
      <w:pPr>
        <w:ind w:left="720"/>
      </w:pPr>
      <w:r>
        <w:tab/>
        <w:t>Disable “join before meeting”</w:t>
      </w:r>
    </w:p>
    <w:p w14:paraId="14D47B71" w14:textId="5250A8A4" w:rsidR="00231F6C" w:rsidRDefault="00231F6C" w:rsidP="00231F6C">
      <w:pPr>
        <w:ind w:left="720"/>
      </w:pPr>
      <w:r>
        <w:t>Meetings in the same room</w:t>
      </w:r>
    </w:p>
    <w:p w14:paraId="7B627F01" w14:textId="0CA86C25" w:rsidR="00974A19" w:rsidRDefault="00974A19" w:rsidP="00231F6C">
      <w:pPr>
        <w:ind w:left="720"/>
      </w:pPr>
      <w:r>
        <w:t>Can personalize the Mtg ID if you have a Pro License</w:t>
      </w:r>
    </w:p>
    <w:p w14:paraId="741914BE" w14:textId="29B61BE5" w:rsidR="00231F6C" w:rsidRDefault="00231F6C" w:rsidP="00231F6C">
      <w:r>
        <w:t>Can require attendees to register in advance (Attendees do have to register)</w:t>
      </w:r>
    </w:p>
    <w:p w14:paraId="600C5663" w14:textId="77777777" w:rsidR="00974A19" w:rsidRPr="00537D09" w:rsidRDefault="00231F6C" w:rsidP="00231F6C">
      <w:pPr>
        <w:rPr>
          <w:b/>
          <w:bCs/>
        </w:rPr>
      </w:pPr>
      <w:r w:rsidRPr="00537D09">
        <w:rPr>
          <w:b/>
          <w:bCs/>
        </w:rPr>
        <w:t>Regular Meeting</w:t>
      </w:r>
    </w:p>
    <w:p w14:paraId="4A58F443" w14:textId="3259C15F" w:rsidR="00231F6C" w:rsidRDefault="00231F6C" w:rsidP="00974A19">
      <w:pPr>
        <w:pStyle w:val="ListParagraph"/>
        <w:numPr>
          <w:ilvl w:val="0"/>
          <w:numId w:val="1"/>
        </w:numPr>
      </w:pPr>
      <w:r>
        <w:t>Schedule meeting in a different room (Don’t select personal mtg room)</w:t>
      </w:r>
    </w:p>
    <w:p w14:paraId="52AAA68E" w14:textId="568D092D" w:rsidR="00231F6C" w:rsidRDefault="00231F6C" w:rsidP="00231F6C">
      <w:pPr>
        <w:pStyle w:val="ListParagraph"/>
        <w:numPr>
          <w:ilvl w:val="0"/>
          <w:numId w:val="1"/>
        </w:numPr>
      </w:pPr>
      <w:r>
        <w:t>Leave audio and computer set to both</w:t>
      </w:r>
    </w:p>
    <w:p w14:paraId="7BA5F516" w14:textId="203A3246" w:rsidR="00231F6C" w:rsidRDefault="00231F6C" w:rsidP="00231F6C">
      <w:pPr>
        <w:pStyle w:val="ListParagraph"/>
        <w:numPr>
          <w:ilvl w:val="0"/>
          <w:numId w:val="1"/>
        </w:numPr>
      </w:pPr>
      <w:r>
        <w:t>Enable join before the host (can participate even if the Host isn’t signed in)</w:t>
      </w:r>
    </w:p>
    <w:p w14:paraId="73A77175" w14:textId="3977E1EC" w:rsidR="00154842" w:rsidRDefault="00154842" w:rsidP="00231F6C">
      <w:pPr>
        <w:pStyle w:val="ListParagraph"/>
        <w:numPr>
          <w:ilvl w:val="0"/>
          <w:numId w:val="1"/>
        </w:numPr>
      </w:pPr>
      <w:r>
        <w:t>Can schedule meetings for another person</w:t>
      </w:r>
    </w:p>
    <w:p w14:paraId="4722F2C6" w14:textId="75ADF999" w:rsidR="00154842" w:rsidRDefault="00154842" w:rsidP="00154842">
      <w:pPr>
        <w:pStyle w:val="ListParagraph"/>
        <w:numPr>
          <w:ilvl w:val="1"/>
          <w:numId w:val="1"/>
        </w:numPr>
      </w:pPr>
      <w:r>
        <w:t>Scheduling privilege lets you schedule meetings on behalf of another person</w:t>
      </w:r>
    </w:p>
    <w:p w14:paraId="2E4D5DB1" w14:textId="4C920C61" w:rsidR="00154842" w:rsidRDefault="00A21401" w:rsidP="00154842">
      <w:pPr>
        <w:pStyle w:val="ListParagraph"/>
        <w:numPr>
          <w:ilvl w:val="1"/>
          <w:numId w:val="1"/>
        </w:numPr>
      </w:pPr>
      <w:r>
        <w:t>License</w:t>
      </w:r>
      <w:r w:rsidR="00154842">
        <w:t xml:space="preserve"> holder will require </w:t>
      </w:r>
      <w:r>
        <w:t>y</w:t>
      </w:r>
      <w:r w:rsidR="00154842">
        <w:t xml:space="preserve">ou to assign </w:t>
      </w:r>
      <w:r>
        <w:t>privileges</w:t>
      </w:r>
      <w:r w:rsidR="00154842">
        <w:t>.</w:t>
      </w:r>
    </w:p>
    <w:p w14:paraId="6854E3D5" w14:textId="329DC9DB" w:rsidR="00231F6C" w:rsidRDefault="00974A19" w:rsidP="00974A19">
      <w:r>
        <w:t>Upcoming Meetings</w:t>
      </w:r>
    </w:p>
    <w:p w14:paraId="6A55951F" w14:textId="36A28565" w:rsidR="00974A19" w:rsidRDefault="00974A19" w:rsidP="00974A19">
      <w:pPr>
        <w:pStyle w:val="ListParagraph"/>
        <w:numPr>
          <w:ilvl w:val="0"/>
          <w:numId w:val="2"/>
        </w:numPr>
      </w:pPr>
      <w:r>
        <w:t>Shows meeting that have been scheduled</w:t>
      </w:r>
    </w:p>
    <w:p w14:paraId="13E43A6D" w14:textId="19F1C5AC" w:rsidR="00154842" w:rsidRDefault="00154842" w:rsidP="00154842">
      <w:r>
        <w:t>Meeting License for 40 Minutes</w:t>
      </w:r>
    </w:p>
    <w:p w14:paraId="6B39288E" w14:textId="59FEABD3" w:rsidR="00A21401" w:rsidRDefault="00A21401" w:rsidP="00A21401">
      <w:pPr>
        <w:pStyle w:val="ListParagraph"/>
        <w:numPr>
          <w:ilvl w:val="0"/>
          <w:numId w:val="2"/>
        </w:numPr>
      </w:pPr>
      <w:r>
        <w:t>Time limitation of 40 minutes with up to 3 or more (once 3</w:t>
      </w:r>
      <w:r w:rsidRPr="00A21401">
        <w:rPr>
          <w:vertAlign w:val="superscript"/>
        </w:rPr>
        <w:t>rd</w:t>
      </w:r>
      <w:r>
        <w:t xml:space="preserve"> person joins, time limitation begins)</w:t>
      </w:r>
    </w:p>
    <w:p w14:paraId="4BAFBF51" w14:textId="24C0768C" w:rsidR="00A21401" w:rsidRDefault="00A21401" w:rsidP="00A21401">
      <w:pPr>
        <w:pStyle w:val="ListParagraph"/>
        <w:numPr>
          <w:ilvl w:val="0"/>
          <w:numId w:val="2"/>
        </w:numPr>
      </w:pPr>
      <w:r>
        <w:t>Unlimited one on one</w:t>
      </w:r>
    </w:p>
    <w:p w14:paraId="0690AA89" w14:textId="18B271D1" w:rsidR="001C4141" w:rsidRDefault="001C4141" w:rsidP="001C4141">
      <w:r>
        <w:t>Joining from a Cell phone</w:t>
      </w:r>
    </w:p>
    <w:p w14:paraId="10C513E7" w14:textId="626651B1" w:rsidR="001C4141" w:rsidRDefault="001C4141" w:rsidP="001C4141">
      <w:pPr>
        <w:pStyle w:val="ListParagraph"/>
        <w:numPr>
          <w:ilvl w:val="0"/>
          <w:numId w:val="4"/>
        </w:numPr>
      </w:pPr>
      <w:r>
        <w:t>Can always listen and talk</w:t>
      </w:r>
    </w:p>
    <w:p w14:paraId="0A58E3B2" w14:textId="2DE593E5" w:rsidR="001C4141" w:rsidRDefault="001C4141" w:rsidP="001C4141">
      <w:pPr>
        <w:pStyle w:val="ListParagraph"/>
        <w:numPr>
          <w:ilvl w:val="0"/>
          <w:numId w:val="4"/>
        </w:numPr>
      </w:pPr>
      <w:r>
        <w:t>T</w:t>
      </w:r>
      <w:r w:rsidR="005F5FC7">
        <w:t>o</w:t>
      </w:r>
      <w:r>
        <w:t xml:space="preserve"> participate, they must download the application (mobile or </w:t>
      </w:r>
      <w:r w:rsidR="005F5FC7">
        <w:t>desktop</w:t>
      </w:r>
      <w:r>
        <w:t>)</w:t>
      </w:r>
    </w:p>
    <w:p w14:paraId="60CB806D" w14:textId="716C4DE1" w:rsidR="001C4141" w:rsidRDefault="005F5FC7" w:rsidP="001C4141">
      <w:pPr>
        <w:rPr>
          <w:b/>
          <w:bCs/>
        </w:rPr>
      </w:pPr>
      <w:r w:rsidRPr="005F5FC7">
        <w:rPr>
          <w:b/>
          <w:bCs/>
        </w:rPr>
        <w:lastRenderedPageBreak/>
        <w:t>Settings</w:t>
      </w:r>
    </w:p>
    <w:p w14:paraId="62F49EA8" w14:textId="7C40FF17" w:rsidR="005F5FC7" w:rsidRPr="005F5FC7" w:rsidRDefault="005F5FC7" w:rsidP="005F5FC7">
      <w:pPr>
        <w:rPr>
          <w:b/>
          <w:bCs/>
        </w:rPr>
      </w:pPr>
      <w:r>
        <w:rPr>
          <w:b/>
          <w:bCs/>
        </w:rPr>
        <w:t>Basic</w:t>
      </w:r>
    </w:p>
    <w:p w14:paraId="534E30C1" w14:textId="3F0D814C" w:rsidR="005F5FC7" w:rsidRDefault="005F5FC7" w:rsidP="005F5FC7">
      <w:pPr>
        <w:pStyle w:val="ListParagraph"/>
        <w:numPr>
          <w:ilvl w:val="0"/>
          <w:numId w:val="5"/>
        </w:numPr>
      </w:pPr>
      <w:r>
        <w:t>Audio and video – Audio menu at the bottom left will show you all your options</w:t>
      </w:r>
    </w:p>
    <w:p w14:paraId="04260E2A" w14:textId="528149A8" w:rsidR="005F5FC7" w:rsidRDefault="009B4D6E" w:rsidP="005F5FC7">
      <w:pPr>
        <w:pStyle w:val="ListParagraph"/>
        <w:numPr>
          <w:ilvl w:val="0"/>
          <w:numId w:val="5"/>
        </w:numPr>
      </w:pPr>
      <w:r>
        <w:t xml:space="preserve">Gallery View – Upper </w:t>
      </w:r>
      <w:r w:rsidR="00CC0827">
        <w:t>right -</w:t>
      </w:r>
      <w:r>
        <w:t xml:space="preserve"> Suitable for classroom meetings</w:t>
      </w:r>
    </w:p>
    <w:p w14:paraId="243323E2" w14:textId="51020747" w:rsidR="009B4D6E" w:rsidRDefault="009B4D6E" w:rsidP="005F5FC7">
      <w:pPr>
        <w:pStyle w:val="ListParagraph"/>
        <w:numPr>
          <w:ilvl w:val="0"/>
          <w:numId w:val="5"/>
        </w:numPr>
      </w:pPr>
      <w:r>
        <w:t xml:space="preserve">Invite Button – towards bottom left (can add someone to the invite – let them know you sent an email).  Up to 49 </w:t>
      </w:r>
      <w:r w:rsidR="008D066C">
        <w:t>videos</w:t>
      </w:r>
    </w:p>
    <w:p w14:paraId="5BD4AB3B" w14:textId="7A5A2AF4" w:rsidR="009B4D6E" w:rsidRDefault="008D066C" w:rsidP="005F5FC7">
      <w:pPr>
        <w:pStyle w:val="ListParagraph"/>
        <w:numPr>
          <w:ilvl w:val="0"/>
          <w:numId w:val="5"/>
        </w:numPr>
      </w:pPr>
      <w:r>
        <w:t>Participant</w:t>
      </w:r>
      <w:r w:rsidR="009B4D6E">
        <w:t xml:space="preserve"> Management – </w:t>
      </w:r>
    </w:p>
    <w:p w14:paraId="5E9E27FC" w14:textId="6DB5D535" w:rsidR="009B4D6E" w:rsidRDefault="009B4D6E" w:rsidP="009B4D6E">
      <w:pPr>
        <w:pStyle w:val="ListParagraph"/>
        <w:numPr>
          <w:ilvl w:val="1"/>
          <w:numId w:val="5"/>
        </w:numPr>
      </w:pPr>
      <w:r>
        <w:t>The waiting room – In Meeting Advanced</w:t>
      </w:r>
    </w:p>
    <w:p w14:paraId="73C15168" w14:textId="798CA0AA" w:rsidR="009B4D6E" w:rsidRDefault="009B4D6E" w:rsidP="009B4D6E">
      <w:pPr>
        <w:pStyle w:val="ListParagraph"/>
        <w:numPr>
          <w:ilvl w:val="1"/>
          <w:numId w:val="5"/>
        </w:numPr>
      </w:pPr>
      <w:r>
        <w:t>Can title it</w:t>
      </w:r>
    </w:p>
    <w:p w14:paraId="22FC90F9" w14:textId="088E48FC" w:rsidR="009B4D6E" w:rsidRDefault="009B4D6E" w:rsidP="009B4D6E">
      <w:pPr>
        <w:pStyle w:val="ListParagraph"/>
        <w:numPr>
          <w:ilvl w:val="1"/>
          <w:numId w:val="5"/>
        </w:numPr>
      </w:pPr>
      <w:r>
        <w:t>Can put in a logo and have a message</w:t>
      </w:r>
    </w:p>
    <w:p w14:paraId="5592A95D" w14:textId="7891AEEC" w:rsidR="009B4D6E" w:rsidRDefault="009B4D6E" w:rsidP="009B4D6E">
      <w:pPr>
        <w:pStyle w:val="ListParagraph"/>
        <w:numPr>
          <w:ilvl w:val="1"/>
          <w:numId w:val="5"/>
        </w:numPr>
      </w:pPr>
      <w:r>
        <w:t>Multiple people can be in a waiting room – Don’t know who is in the meeting</w:t>
      </w:r>
    </w:p>
    <w:p w14:paraId="07F09464" w14:textId="75D694C1" w:rsidR="009B4D6E" w:rsidRDefault="009B4D6E" w:rsidP="009B4D6E">
      <w:pPr>
        <w:pStyle w:val="ListParagraph"/>
        <w:numPr>
          <w:ilvl w:val="1"/>
          <w:numId w:val="5"/>
        </w:numPr>
      </w:pPr>
      <w:r>
        <w:t>Have an admit all button</w:t>
      </w:r>
    </w:p>
    <w:p w14:paraId="4415B855" w14:textId="0478DC51" w:rsidR="009B4D6E" w:rsidRDefault="008D066C" w:rsidP="009B4D6E">
      <w:pPr>
        <w:pStyle w:val="ListParagraph"/>
        <w:numPr>
          <w:ilvl w:val="1"/>
          <w:numId w:val="5"/>
        </w:numPr>
      </w:pPr>
      <w:r>
        <w:t xml:space="preserve"> Can select any individual participant</w:t>
      </w:r>
    </w:p>
    <w:p w14:paraId="2BA8B4E4" w14:textId="51E9E1A4" w:rsidR="008D066C" w:rsidRDefault="008D066C" w:rsidP="008D066C">
      <w:pPr>
        <w:pStyle w:val="ListParagraph"/>
        <w:numPr>
          <w:ilvl w:val="2"/>
          <w:numId w:val="5"/>
        </w:numPr>
      </w:pPr>
      <w:r>
        <w:t>Can make someone else the host “Make Host”</w:t>
      </w:r>
    </w:p>
    <w:p w14:paraId="14822EEA" w14:textId="55DE1E36" w:rsidR="008D066C" w:rsidRDefault="008D066C" w:rsidP="008D066C">
      <w:pPr>
        <w:pStyle w:val="ListParagraph"/>
        <w:numPr>
          <w:ilvl w:val="2"/>
          <w:numId w:val="5"/>
        </w:numPr>
      </w:pPr>
      <w:r>
        <w:t>Can also make someone else a co-host</w:t>
      </w:r>
    </w:p>
    <w:p w14:paraId="4539DB47" w14:textId="2E894DFE" w:rsidR="008D066C" w:rsidRDefault="008D066C" w:rsidP="008D066C">
      <w:pPr>
        <w:pStyle w:val="ListParagraph"/>
        <w:numPr>
          <w:ilvl w:val="2"/>
          <w:numId w:val="5"/>
        </w:numPr>
      </w:pPr>
      <w:r>
        <w:t>Can put a participant on hold - Put in the waiting room</w:t>
      </w:r>
    </w:p>
    <w:p w14:paraId="5E92B8B3" w14:textId="3DD523ED" w:rsidR="00171E79" w:rsidRDefault="00171E79" w:rsidP="00171E79">
      <w:pPr>
        <w:pStyle w:val="ListParagraph"/>
        <w:numPr>
          <w:ilvl w:val="0"/>
          <w:numId w:val="5"/>
        </w:numPr>
      </w:pPr>
      <w:r>
        <w:t xml:space="preserve">Polling </w:t>
      </w:r>
      <w:r>
        <w:t xml:space="preserve">tool at bottom </w:t>
      </w:r>
      <w:r>
        <w:t>– Up to 25 poles, 10 separate questions each</w:t>
      </w:r>
      <w:r>
        <w:t xml:space="preserve"> (Not ever recorded)</w:t>
      </w:r>
    </w:p>
    <w:p w14:paraId="34D00CEC" w14:textId="57149960" w:rsidR="00171E79" w:rsidRDefault="00171E79" w:rsidP="00171E79">
      <w:pPr>
        <w:pStyle w:val="ListParagraph"/>
        <w:numPr>
          <w:ilvl w:val="1"/>
          <w:numId w:val="5"/>
        </w:numPr>
      </w:pPr>
      <w:r>
        <w:t>Poll questions previously established in the schedule meeting notice</w:t>
      </w:r>
    </w:p>
    <w:p w14:paraId="4C4CCF2B" w14:textId="7D826CED" w:rsidR="00171E79" w:rsidRDefault="00171E79" w:rsidP="00171E79">
      <w:pPr>
        <w:pStyle w:val="ListParagraph"/>
        <w:numPr>
          <w:ilvl w:val="1"/>
          <w:numId w:val="5"/>
        </w:numPr>
      </w:pPr>
      <w:r>
        <w:t>After meeting is over, can go to web portal to get the poll report</w:t>
      </w:r>
    </w:p>
    <w:p w14:paraId="0F99BA29" w14:textId="6440377D" w:rsidR="008A2C23" w:rsidRDefault="008A2C23" w:rsidP="008A2C23">
      <w:pPr>
        <w:pStyle w:val="ListParagraph"/>
        <w:numPr>
          <w:ilvl w:val="0"/>
          <w:numId w:val="5"/>
        </w:numPr>
      </w:pPr>
      <w:r>
        <w:t>Share</w:t>
      </w:r>
      <w:r w:rsidR="0072511D">
        <w:t xml:space="preserve"> (Only one monitor at a time can be shared)</w:t>
      </w:r>
    </w:p>
    <w:p w14:paraId="7F74132E" w14:textId="0023DA79" w:rsidR="008A2C23" w:rsidRDefault="008A2C23" w:rsidP="008A2C23">
      <w:pPr>
        <w:pStyle w:val="ListParagraph"/>
        <w:numPr>
          <w:ilvl w:val="1"/>
          <w:numId w:val="5"/>
        </w:numPr>
      </w:pPr>
      <w:r>
        <w:t>Use new share function (Allows to select another source – screen is private when selecting)</w:t>
      </w:r>
    </w:p>
    <w:p w14:paraId="7A81069B" w14:textId="2A095640" w:rsidR="0072511D" w:rsidRDefault="0072511D" w:rsidP="008A2C23">
      <w:pPr>
        <w:pStyle w:val="ListParagraph"/>
        <w:numPr>
          <w:ilvl w:val="1"/>
          <w:numId w:val="5"/>
        </w:numPr>
      </w:pPr>
      <w:r>
        <w:t>Can pause share so it is frozen (while paused, anything that you do is not visible to the attendees)</w:t>
      </w:r>
    </w:p>
    <w:p w14:paraId="54AC91A7" w14:textId="3B8F5E69" w:rsidR="0072511D" w:rsidRDefault="0072511D" w:rsidP="008A2C23">
      <w:pPr>
        <w:pStyle w:val="ListParagraph"/>
        <w:numPr>
          <w:ilvl w:val="1"/>
          <w:numId w:val="5"/>
        </w:numPr>
      </w:pPr>
      <w:r>
        <w:t>More provides other option</w:t>
      </w:r>
    </w:p>
    <w:p w14:paraId="04066A30" w14:textId="6B3E6A0B" w:rsidR="008A2C23" w:rsidRDefault="008A2C23" w:rsidP="008A2C23">
      <w:pPr>
        <w:pStyle w:val="ListParagraph"/>
        <w:numPr>
          <w:ilvl w:val="0"/>
          <w:numId w:val="5"/>
        </w:numPr>
      </w:pPr>
      <w:r>
        <w:t>Annotation Tool (great for collaboration)</w:t>
      </w:r>
    </w:p>
    <w:p w14:paraId="4D901D2A" w14:textId="037530DC" w:rsidR="008A2C23" w:rsidRDefault="008A2C23" w:rsidP="008A2C23">
      <w:pPr>
        <w:pStyle w:val="ListParagraph"/>
        <w:numPr>
          <w:ilvl w:val="1"/>
          <w:numId w:val="5"/>
        </w:numPr>
      </w:pPr>
      <w:r>
        <w:t>Draw, erase, take a screen shot</w:t>
      </w:r>
    </w:p>
    <w:p w14:paraId="41E00C1D" w14:textId="0E9DB03F" w:rsidR="008A2C23" w:rsidRDefault="008A2C23" w:rsidP="008A2C23">
      <w:pPr>
        <w:pStyle w:val="ListParagraph"/>
        <w:numPr>
          <w:ilvl w:val="1"/>
          <w:numId w:val="5"/>
        </w:numPr>
      </w:pPr>
      <w:r>
        <w:t>Attendees can also annotate</w:t>
      </w:r>
    </w:p>
    <w:p w14:paraId="527F21B3" w14:textId="3EADD888" w:rsidR="0072511D" w:rsidRDefault="0072511D" w:rsidP="0072511D">
      <w:pPr>
        <w:pStyle w:val="ListParagraph"/>
        <w:numPr>
          <w:ilvl w:val="0"/>
          <w:numId w:val="5"/>
        </w:numPr>
      </w:pPr>
      <w:r>
        <w:t>Breakout rooms</w:t>
      </w:r>
    </w:p>
    <w:p w14:paraId="2E58B5F2" w14:textId="3100BA86" w:rsidR="0072511D" w:rsidRDefault="0072511D" w:rsidP="0072511D">
      <w:pPr>
        <w:pStyle w:val="ListParagraph"/>
        <w:numPr>
          <w:ilvl w:val="1"/>
          <w:numId w:val="5"/>
        </w:numPr>
      </w:pPr>
      <w:r>
        <w:t>Can distribute automatically people to separate rooms</w:t>
      </w:r>
    </w:p>
    <w:p w14:paraId="040075E2" w14:textId="41DD1244" w:rsidR="0072511D" w:rsidRDefault="0072511D" w:rsidP="0072511D">
      <w:pPr>
        <w:pStyle w:val="ListParagraph"/>
        <w:numPr>
          <w:ilvl w:val="1"/>
          <w:numId w:val="5"/>
        </w:numPr>
      </w:pPr>
      <w:r>
        <w:t>Can move or exchange people</w:t>
      </w:r>
    </w:p>
    <w:p w14:paraId="59128E06" w14:textId="1714BE0D" w:rsidR="0072511D" w:rsidRDefault="0072511D" w:rsidP="0072511D">
      <w:pPr>
        <w:pStyle w:val="ListParagraph"/>
        <w:numPr>
          <w:ilvl w:val="1"/>
          <w:numId w:val="5"/>
        </w:numPr>
      </w:pPr>
      <w:r>
        <w:t>In options menu, attendees cannot see what you are doing</w:t>
      </w:r>
    </w:p>
    <w:p w14:paraId="11CBA981" w14:textId="2EBD620E" w:rsidR="0072511D" w:rsidRDefault="0072511D" w:rsidP="0072511D">
      <w:pPr>
        <w:pStyle w:val="ListParagraph"/>
        <w:numPr>
          <w:ilvl w:val="1"/>
          <w:numId w:val="5"/>
        </w:numPr>
      </w:pPr>
      <w:r>
        <w:t>Can have the breakout room close after a specified period of time</w:t>
      </w:r>
    </w:p>
    <w:p w14:paraId="32678CB4" w14:textId="534A44A7" w:rsidR="005B5A3D" w:rsidRDefault="005B5A3D" w:rsidP="005B5A3D">
      <w:pPr>
        <w:pStyle w:val="ListParagraph"/>
        <w:numPr>
          <w:ilvl w:val="0"/>
          <w:numId w:val="5"/>
        </w:numPr>
      </w:pPr>
      <w:r>
        <w:t>Chat</w:t>
      </w:r>
    </w:p>
    <w:p w14:paraId="633898DA" w14:textId="784235EF" w:rsidR="005B5A3D" w:rsidRDefault="005B5A3D" w:rsidP="005B5A3D">
      <w:pPr>
        <w:pStyle w:val="ListParagraph"/>
        <w:numPr>
          <w:ilvl w:val="1"/>
          <w:numId w:val="5"/>
        </w:numPr>
      </w:pPr>
      <w:r>
        <w:t>Can share files that they can download</w:t>
      </w:r>
    </w:p>
    <w:p w14:paraId="69297299" w14:textId="1E5C8E12" w:rsidR="005B5A3D" w:rsidRDefault="005B5A3D" w:rsidP="005B5A3D">
      <w:pPr>
        <w:pStyle w:val="ListParagraph"/>
        <w:numPr>
          <w:ilvl w:val="1"/>
          <w:numId w:val="5"/>
        </w:numPr>
      </w:pPr>
      <w:r>
        <w:t>Private is only visible by the two involved</w:t>
      </w:r>
    </w:p>
    <w:p w14:paraId="5FC314F7" w14:textId="7D0B9F18" w:rsidR="005B5A3D" w:rsidRDefault="005B5A3D" w:rsidP="005B5A3D">
      <w:pPr>
        <w:pStyle w:val="ListParagraph"/>
        <w:numPr>
          <w:ilvl w:val="0"/>
          <w:numId w:val="5"/>
        </w:numPr>
      </w:pPr>
      <w:r>
        <w:t>Recordings</w:t>
      </w:r>
    </w:p>
    <w:p w14:paraId="41E3612B" w14:textId="036F8556" w:rsidR="005B5A3D" w:rsidRDefault="005B5A3D" w:rsidP="005B5A3D">
      <w:pPr>
        <w:pStyle w:val="ListParagraph"/>
        <w:numPr>
          <w:ilvl w:val="1"/>
          <w:numId w:val="5"/>
        </w:numPr>
      </w:pPr>
      <w:r>
        <w:t>Local recording on the hard drive</w:t>
      </w:r>
    </w:p>
    <w:p w14:paraId="6185C7E1" w14:textId="77777777" w:rsidR="007B18B9" w:rsidRDefault="005B5A3D" w:rsidP="005B5A3D">
      <w:pPr>
        <w:pStyle w:val="ListParagraph"/>
        <w:numPr>
          <w:ilvl w:val="1"/>
          <w:numId w:val="5"/>
        </w:numPr>
      </w:pPr>
      <w:r>
        <w:t>Pro-license can store the video to the cloud</w:t>
      </w:r>
    </w:p>
    <w:p w14:paraId="70FDE6FD" w14:textId="2971D9B4" w:rsidR="007B18B9" w:rsidRDefault="007B18B9" w:rsidP="007B18B9">
      <w:pPr>
        <w:pStyle w:val="ListParagraph"/>
        <w:numPr>
          <w:ilvl w:val="1"/>
          <w:numId w:val="5"/>
        </w:numPr>
      </w:pPr>
      <w:r>
        <w:t>Can record multiple views</w:t>
      </w:r>
      <w:bookmarkStart w:id="0" w:name="_GoBack"/>
      <w:bookmarkEnd w:id="0"/>
    </w:p>
    <w:p w14:paraId="2EB8C7EC" w14:textId="65418A1E" w:rsidR="00231F6C" w:rsidRPr="00CC0827" w:rsidRDefault="00231F6C" w:rsidP="005F5FC7">
      <w:pPr>
        <w:rPr>
          <w:b/>
          <w:bCs/>
        </w:rPr>
      </w:pPr>
      <w:r w:rsidRPr="00CC0827">
        <w:rPr>
          <w:b/>
          <w:bCs/>
        </w:rPr>
        <w:tab/>
      </w:r>
    </w:p>
    <w:p w14:paraId="7E21C03C" w14:textId="77777777" w:rsidR="00171E79" w:rsidRDefault="00171E79"/>
    <w:sectPr w:rsidR="0017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7B86"/>
    <w:multiLevelType w:val="hybridMultilevel"/>
    <w:tmpl w:val="C26C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56452"/>
    <w:multiLevelType w:val="hybridMultilevel"/>
    <w:tmpl w:val="15AA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85A7E"/>
    <w:multiLevelType w:val="hybridMultilevel"/>
    <w:tmpl w:val="C28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91164"/>
    <w:multiLevelType w:val="hybridMultilevel"/>
    <w:tmpl w:val="D71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02088"/>
    <w:multiLevelType w:val="hybridMultilevel"/>
    <w:tmpl w:val="32EE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6C"/>
    <w:rsid w:val="000A29A1"/>
    <w:rsid w:val="00154842"/>
    <w:rsid w:val="00171E79"/>
    <w:rsid w:val="001C4141"/>
    <w:rsid w:val="00231F6C"/>
    <w:rsid w:val="00537D09"/>
    <w:rsid w:val="005B5A3D"/>
    <w:rsid w:val="005F5FC7"/>
    <w:rsid w:val="0072511D"/>
    <w:rsid w:val="007B18B9"/>
    <w:rsid w:val="007E2AED"/>
    <w:rsid w:val="008A2C23"/>
    <w:rsid w:val="008D066C"/>
    <w:rsid w:val="00974A19"/>
    <w:rsid w:val="009B4D6E"/>
    <w:rsid w:val="00A21401"/>
    <w:rsid w:val="00CC0827"/>
    <w:rsid w:val="00D2317E"/>
    <w:rsid w:val="00D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F11B"/>
  <w15:chartTrackingRefBased/>
  <w15:docId w15:val="{BDDB5C66-FCD9-41C2-BADA-A45BB19E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Boze</dc:creator>
  <cp:keywords/>
  <dc:description/>
  <cp:lastModifiedBy>Donna Boze</cp:lastModifiedBy>
  <cp:revision>13</cp:revision>
  <dcterms:created xsi:type="dcterms:W3CDTF">2019-09-01T15:22:00Z</dcterms:created>
  <dcterms:modified xsi:type="dcterms:W3CDTF">2019-09-01T16:27:00Z</dcterms:modified>
</cp:coreProperties>
</file>